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6D7" w:rsidRDefault="00ED1828">
      <w:pPr>
        <w:pStyle w:val="Normal1"/>
        <w:jc w:val="center"/>
      </w:pPr>
      <w:r>
        <w:rPr>
          <w:rFonts w:ascii="Big Caslon" w:eastAsia="Big Caslon" w:hAnsi="Big Caslon" w:cs="Big Caslon"/>
        </w:rPr>
        <w:t xml:space="preserve"> </w:t>
      </w:r>
      <w:r w:rsidR="00D56398">
        <w:rPr>
          <w:rFonts w:ascii="Big Caslon" w:eastAsia="Big Caslon" w:hAnsi="Big Caslon" w:cs="Big Caslon"/>
        </w:rPr>
        <w:t>Argumentative Essay</w:t>
      </w:r>
    </w:p>
    <w:p w:rsidR="004B76D7" w:rsidRDefault="004B76D7">
      <w:pPr>
        <w:pStyle w:val="Normal1"/>
        <w:jc w:val="center"/>
      </w:pPr>
    </w:p>
    <w:p w:rsidR="004B76D7" w:rsidRPr="00BA5FB9" w:rsidRDefault="00D56398">
      <w:pPr>
        <w:pStyle w:val="Normal1"/>
        <w:rPr>
          <w:u w:val="single"/>
        </w:rPr>
      </w:pPr>
      <w:r>
        <w:rPr>
          <w:rFonts w:ascii="Big Caslon" w:eastAsia="Big Caslon" w:hAnsi="Big Caslon" w:cs="Big Caslon"/>
          <w:b/>
        </w:rPr>
        <w:t>PROMPT</w:t>
      </w:r>
      <w:r w:rsidRPr="000A10EF">
        <w:rPr>
          <w:rFonts w:ascii="Big Caslon" w:eastAsia="Big Caslon" w:hAnsi="Big Caslon" w:cs="Big Caslon"/>
          <w:b/>
          <w:i/>
        </w:rPr>
        <w:t xml:space="preserve">: </w:t>
      </w:r>
      <w:r w:rsidR="000A10EF" w:rsidRPr="000A10EF">
        <w:rPr>
          <w:b/>
          <w:i/>
        </w:rPr>
        <w:t>Modern technology and scientific innovation have helped to make our lives easier.</w:t>
      </w:r>
      <w:r w:rsidR="000A10EF">
        <w:t xml:space="preserve"> </w:t>
      </w:r>
      <w:r w:rsidR="000A10EF" w:rsidRPr="00EE1510">
        <w:rPr>
          <w:i/>
          <w:sz w:val="20"/>
        </w:rPr>
        <w:t xml:space="preserve">Or have they? Some would argue that the development of modern technology and scientific innovation has actually been a detriment to society. Others could make the argument that technology and scientific innovation has allowed us to become more effective and efficient, thereby making us more productive citizens. Using evidence from multiple textual sources and the texts we have read in class, provide an argument for either side of the issue. </w:t>
      </w:r>
      <w:r w:rsidR="000A10EF" w:rsidRPr="00EE1510">
        <w:rPr>
          <w:rFonts w:ascii="Big Caslon" w:eastAsia="Big Caslon" w:hAnsi="Big Caslon" w:cs="Big Caslon"/>
          <w:i/>
          <w:sz w:val="20"/>
        </w:rPr>
        <w:t>You should use your dystopian novels, short stories, non-fiction articles and other unit materials to support your argument</w:t>
      </w:r>
      <w:r w:rsidR="000A10EF" w:rsidRPr="00BA5FB9">
        <w:rPr>
          <w:rFonts w:ascii="Big Caslon" w:eastAsia="Big Caslon" w:hAnsi="Big Caslon" w:cs="Big Caslon"/>
          <w:i/>
          <w:sz w:val="20"/>
          <w:u w:val="single"/>
        </w:rPr>
        <w:t xml:space="preserve">. </w:t>
      </w:r>
      <w:r w:rsidR="000A10EF" w:rsidRPr="00BA5FB9">
        <w:rPr>
          <w:i/>
          <w:sz w:val="20"/>
          <w:u w:val="single"/>
        </w:rPr>
        <w:t>Be sure to refer to specific examples from the texts</w:t>
      </w:r>
      <w:r w:rsidR="00EE1510" w:rsidRPr="00BA5FB9">
        <w:rPr>
          <w:i/>
          <w:sz w:val="20"/>
          <w:u w:val="single"/>
        </w:rPr>
        <w:t xml:space="preserve"> and your research</w:t>
      </w:r>
      <w:r w:rsidR="000A10EF" w:rsidRPr="00BA5FB9">
        <w:rPr>
          <w:i/>
          <w:sz w:val="20"/>
          <w:u w:val="single"/>
        </w:rPr>
        <w:t xml:space="preserve"> to support your claim. </w:t>
      </w:r>
    </w:p>
    <w:p w:rsidR="004B76D7" w:rsidRDefault="004B76D7">
      <w:pPr>
        <w:pStyle w:val="Normal1"/>
      </w:pPr>
    </w:p>
    <w:p w:rsidR="004B76D7" w:rsidRDefault="00D56398">
      <w:pPr>
        <w:pStyle w:val="Normal1"/>
      </w:pPr>
      <w:r>
        <w:rPr>
          <w:rFonts w:ascii="Big Caslon" w:eastAsia="Big Caslon" w:hAnsi="Big Caslon" w:cs="Big Caslon"/>
        </w:rPr>
        <w:t>FORMAT (5 PARAGRAPHS)</w:t>
      </w:r>
    </w:p>
    <w:p w:rsidR="004B76D7" w:rsidRDefault="004B76D7">
      <w:pPr>
        <w:pStyle w:val="Normal1"/>
      </w:pPr>
    </w:p>
    <w:p w:rsidR="004B76D7" w:rsidRDefault="00D56398" w:rsidP="00EE1510">
      <w:pPr>
        <w:pStyle w:val="Normal1"/>
        <w:spacing w:line="276" w:lineRule="auto"/>
      </w:pPr>
      <w:r>
        <w:rPr>
          <w:rFonts w:ascii="Big Caslon" w:eastAsia="Big Caslon" w:hAnsi="Big Caslon" w:cs="Big Caslon"/>
          <w:b/>
        </w:rPr>
        <w:t xml:space="preserve">Introduction  </w:t>
      </w:r>
      <w:r>
        <w:rPr>
          <w:rFonts w:ascii="Big Caslon" w:eastAsia="Big Caslon" w:hAnsi="Big Caslon" w:cs="Big Caslon"/>
          <w:b/>
        </w:rPr>
        <w:tab/>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 xml:space="preserve">Hook: </w:t>
      </w:r>
      <w:r>
        <w:rPr>
          <w:rFonts w:ascii="Big Caslon" w:eastAsia="Big Caslon" w:hAnsi="Big Caslon" w:cs="Big Caslon"/>
          <w:i/>
        </w:rPr>
        <w:t>Did you include a creative opening sentence that engages your reader?</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Brief summary of the issue</w:t>
      </w:r>
    </w:p>
    <w:p w:rsidR="004B76D7" w:rsidRDefault="00D56398" w:rsidP="00EE1510">
      <w:pPr>
        <w:pStyle w:val="Normal1"/>
        <w:spacing w:line="276" w:lineRule="auto"/>
        <w:ind w:left="720" w:firstLine="720"/>
      </w:pPr>
      <w:r>
        <w:rPr>
          <w:rFonts w:ascii="Big Caslon" w:eastAsia="Big Caslon" w:hAnsi="Big Caslon" w:cs="Big Caslon"/>
        </w:rPr>
        <w:t xml:space="preserve">Thesis: </w:t>
      </w:r>
      <w:r>
        <w:rPr>
          <w:rFonts w:ascii="Big Caslon" w:eastAsia="Big Caslon" w:hAnsi="Big Caslon" w:cs="Big Caslon"/>
          <w:i/>
        </w:rPr>
        <w:t>Clearly and concisely state your argument</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 xml:space="preserve">Briefly list 3 supporting reasons: </w:t>
      </w:r>
      <w:r>
        <w:rPr>
          <w:rFonts w:ascii="Big Caslon" w:eastAsia="Big Caslon" w:hAnsi="Big Caslon" w:cs="Big Caslon"/>
          <w:i/>
        </w:rPr>
        <w:t>Do not over-tell what you are going to write about</w:t>
      </w:r>
    </w:p>
    <w:p w:rsidR="004B76D7" w:rsidRDefault="00D56398" w:rsidP="00EE1510">
      <w:pPr>
        <w:pStyle w:val="Normal1"/>
        <w:spacing w:line="276" w:lineRule="auto"/>
      </w:pPr>
      <w:r>
        <w:rPr>
          <w:rFonts w:ascii="Big Caslon" w:eastAsia="Big Caslon" w:hAnsi="Big Caslon" w:cs="Big Caslon"/>
          <w:b/>
        </w:rPr>
        <w:t xml:space="preserve">Body Paragraphs          </w:t>
      </w:r>
      <w:r>
        <w:rPr>
          <w:rFonts w:ascii="Big Caslon" w:eastAsia="Big Caslon" w:hAnsi="Big Caslon" w:cs="Big Caslon"/>
          <w:b/>
        </w:rPr>
        <w:tab/>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3 distinctly separate reasons</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Supporting points and details</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 xml:space="preserve">Facts from the article </w:t>
      </w:r>
      <w:r>
        <w:rPr>
          <w:rFonts w:ascii="Big Caslon" w:eastAsia="Big Caslon" w:hAnsi="Big Caslon" w:cs="Big Caslon"/>
          <w:i/>
        </w:rPr>
        <w:t>and</w:t>
      </w:r>
      <w:r>
        <w:rPr>
          <w:rFonts w:ascii="Big Caslon" w:eastAsia="Big Caslon" w:hAnsi="Big Caslon" w:cs="Big Caslon"/>
        </w:rPr>
        <w:t xml:space="preserve"> personal experience</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Counter argument (</w:t>
      </w:r>
      <w:r>
        <w:rPr>
          <w:rFonts w:ascii="Big Caslon" w:eastAsia="Big Caslon" w:hAnsi="Big Caslon" w:cs="Big Caslon"/>
          <w:i/>
        </w:rPr>
        <w:t>must be included as ONE of your body paragraphs)</w:t>
      </w:r>
    </w:p>
    <w:p w:rsidR="004B76D7" w:rsidRDefault="00D56398" w:rsidP="00EE1510">
      <w:pPr>
        <w:pStyle w:val="Normal1"/>
        <w:spacing w:line="276" w:lineRule="auto"/>
      </w:pPr>
      <w:r>
        <w:rPr>
          <w:rFonts w:ascii="Big Caslon" w:eastAsia="Big Caslon" w:hAnsi="Big Caslon" w:cs="Big Caslon"/>
          <w:b/>
        </w:rPr>
        <w:t xml:space="preserve">Conclusion     </w:t>
      </w:r>
      <w:r>
        <w:rPr>
          <w:rFonts w:ascii="Big Caslon" w:eastAsia="Big Caslon" w:hAnsi="Big Caslon" w:cs="Big Caslon"/>
          <w:b/>
        </w:rPr>
        <w:tab/>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Summarize three supporting reasons</w:t>
      </w:r>
    </w:p>
    <w:p w:rsidR="004B76D7" w:rsidRDefault="00D56398" w:rsidP="00EE1510">
      <w:pPr>
        <w:pStyle w:val="Normal1"/>
        <w:spacing w:line="276" w:lineRule="auto"/>
      </w:pPr>
      <w:r>
        <w:rPr>
          <w:rFonts w:ascii="Big Caslon" w:eastAsia="Big Caslon" w:hAnsi="Big Caslon" w:cs="Big Caslon"/>
        </w:rPr>
        <w:t xml:space="preserve">            </w:t>
      </w:r>
      <w:r>
        <w:rPr>
          <w:rFonts w:ascii="Big Caslon" w:eastAsia="Big Caslon" w:hAnsi="Big Caslon" w:cs="Big Caslon"/>
        </w:rPr>
        <w:tab/>
        <w:t xml:space="preserve">Restate thesis </w:t>
      </w:r>
      <w:r>
        <w:rPr>
          <w:rFonts w:ascii="Big Caslon" w:eastAsia="Big Caslon" w:hAnsi="Big Caslon" w:cs="Big Caslon"/>
          <w:i/>
        </w:rPr>
        <w:t>reword! Do not repeat sentences from the introduction</w:t>
      </w:r>
    </w:p>
    <w:p w:rsidR="004B76D7" w:rsidRDefault="00D56398" w:rsidP="00EE1510">
      <w:pPr>
        <w:pStyle w:val="Normal1"/>
        <w:spacing w:line="276" w:lineRule="auto"/>
        <w:rPr>
          <w:rFonts w:ascii="Big Caslon" w:eastAsia="Big Caslon" w:hAnsi="Big Caslon" w:cs="Big Caslon"/>
        </w:rPr>
      </w:pPr>
      <w:r>
        <w:rPr>
          <w:rFonts w:ascii="Big Caslon" w:eastAsia="Big Caslon" w:hAnsi="Big Caslon" w:cs="Big Caslon"/>
        </w:rPr>
        <w:t xml:space="preserve">            </w:t>
      </w:r>
      <w:r>
        <w:rPr>
          <w:rFonts w:ascii="Big Caslon" w:eastAsia="Big Caslon" w:hAnsi="Big Caslon" w:cs="Big Caslon"/>
        </w:rPr>
        <w:tab/>
        <w:t>Closing sentence</w:t>
      </w:r>
    </w:p>
    <w:p w:rsidR="00EE1510" w:rsidRDefault="00EE1510" w:rsidP="00EE1510">
      <w:pPr>
        <w:pStyle w:val="Normal1"/>
        <w:spacing w:line="276" w:lineRule="auto"/>
        <w:rPr>
          <w:rFonts w:ascii="Big Caslon" w:eastAsia="Big Caslon" w:hAnsi="Big Caslon" w:cs="Big Caslon"/>
          <w:b/>
          <w:u w:val="single"/>
        </w:rPr>
      </w:pPr>
    </w:p>
    <w:p w:rsidR="00EE1510" w:rsidRPr="00EE1510" w:rsidRDefault="00EE1510" w:rsidP="00EE1510">
      <w:pPr>
        <w:pStyle w:val="Normal1"/>
        <w:spacing w:line="276" w:lineRule="auto"/>
        <w:rPr>
          <w:rFonts w:ascii="Big Caslon" w:eastAsia="Big Caslon" w:hAnsi="Big Caslon" w:cs="Big Caslon"/>
        </w:rPr>
      </w:pPr>
      <w:r>
        <w:rPr>
          <w:rFonts w:ascii="Big Caslon" w:eastAsia="Big Caslon" w:hAnsi="Big Caslon" w:cs="Big Caslon"/>
          <w:b/>
          <w:u w:val="single"/>
        </w:rPr>
        <w:t>RUBRIC</w:t>
      </w:r>
    </w:p>
    <w:p w:rsidR="004B76D7" w:rsidRDefault="00D56398">
      <w:pPr>
        <w:pStyle w:val="Normal1"/>
        <w:jc w:val="right"/>
      </w:pPr>
      <w:r>
        <w:rPr>
          <w:rFonts w:ascii="Big Caslon" w:eastAsia="Big Caslon" w:hAnsi="Big Caslon" w:cs="Big Caslon"/>
          <w:b/>
        </w:rPr>
        <w:tab/>
      </w:r>
      <w:r>
        <w:rPr>
          <w:rFonts w:ascii="Big Caslon" w:eastAsia="Big Caslon" w:hAnsi="Big Caslon" w:cs="Big Caslon"/>
          <w:b/>
          <w:i/>
        </w:rPr>
        <w:t xml:space="preserve">        </w:t>
      </w:r>
      <w:r>
        <w:rPr>
          <w:rFonts w:ascii="Big Caslon" w:eastAsia="Big Caslon" w:hAnsi="Big Caslon" w:cs="Big Caslon"/>
          <w:b/>
          <w:i/>
        </w:rPr>
        <w:tab/>
      </w:r>
    </w:p>
    <w:tbl>
      <w:tblPr>
        <w:tblW w:w="10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1983"/>
        <w:gridCol w:w="2027"/>
        <w:gridCol w:w="2171"/>
        <w:gridCol w:w="2142"/>
      </w:tblGrid>
      <w:tr w:rsidR="00EE1510" w:rsidTr="00EE1510">
        <w:trPr>
          <w:trHeight w:val="350"/>
        </w:trPr>
        <w:tc>
          <w:tcPr>
            <w:tcW w:w="2099" w:type="dxa"/>
            <w:tcMar>
              <w:top w:w="100" w:type="dxa"/>
              <w:left w:w="100" w:type="dxa"/>
              <w:bottom w:w="100" w:type="dxa"/>
              <w:right w:w="100" w:type="dxa"/>
            </w:tcMar>
          </w:tcPr>
          <w:p w:rsidR="00EE1510" w:rsidRDefault="00EE1510" w:rsidP="00D264C0">
            <w:pPr>
              <w:widowControl w:val="0"/>
            </w:pPr>
          </w:p>
        </w:tc>
        <w:tc>
          <w:tcPr>
            <w:tcW w:w="1983" w:type="dxa"/>
            <w:tcMar>
              <w:top w:w="100" w:type="dxa"/>
              <w:left w:w="100" w:type="dxa"/>
              <w:bottom w:w="100" w:type="dxa"/>
              <w:right w:w="100" w:type="dxa"/>
            </w:tcMar>
          </w:tcPr>
          <w:p w:rsidR="00EE1510" w:rsidRPr="00EE1510" w:rsidRDefault="00EE1510" w:rsidP="00D264C0">
            <w:pPr>
              <w:widowControl w:val="0"/>
              <w:jc w:val="center"/>
              <w:rPr>
                <w:sz w:val="20"/>
              </w:rPr>
            </w:pPr>
            <w:r w:rsidRPr="00EE1510">
              <w:rPr>
                <w:rFonts w:ascii="Calibri" w:eastAsia="Calibri" w:hAnsi="Calibri" w:cs="Calibri"/>
                <w:b/>
                <w:sz w:val="20"/>
              </w:rPr>
              <w:t>5 (25 pts)</w:t>
            </w:r>
          </w:p>
        </w:tc>
        <w:tc>
          <w:tcPr>
            <w:tcW w:w="2027" w:type="dxa"/>
            <w:tcMar>
              <w:top w:w="100" w:type="dxa"/>
              <w:left w:w="100" w:type="dxa"/>
              <w:bottom w:w="100" w:type="dxa"/>
              <w:right w:w="100" w:type="dxa"/>
            </w:tcMar>
          </w:tcPr>
          <w:p w:rsidR="00EE1510" w:rsidRPr="00EE1510" w:rsidRDefault="00EE1510" w:rsidP="00D264C0">
            <w:pPr>
              <w:widowControl w:val="0"/>
              <w:jc w:val="center"/>
              <w:rPr>
                <w:sz w:val="20"/>
              </w:rPr>
            </w:pPr>
            <w:r w:rsidRPr="00EE1510">
              <w:rPr>
                <w:rFonts w:ascii="Calibri" w:eastAsia="Calibri" w:hAnsi="Calibri" w:cs="Calibri"/>
                <w:b/>
                <w:sz w:val="20"/>
              </w:rPr>
              <w:t>4 (20 pts)</w:t>
            </w:r>
          </w:p>
        </w:tc>
        <w:tc>
          <w:tcPr>
            <w:tcW w:w="2171" w:type="dxa"/>
            <w:tcMar>
              <w:top w:w="100" w:type="dxa"/>
              <w:left w:w="100" w:type="dxa"/>
              <w:bottom w:w="100" w:type="dxa"/>
              <w:right w:w="100" w:type="dxa"/>
            </w:tcMar>
          </w:tcPr>
          <w:p w:rsidR="00EE1510" w:rsidRPr="00EE1510" w:rsidRDefault="00EE1510" w:rsidP="00D264C0">
            <w:pPr>
              <w:widowControl w:val="0"/>
              <w:jc w:val="center"/>
              <w:rPr>
                <w:sz w:val="20"/>
              </w:rPr>
            </w:pPr>
            <w:r w:rsidRPr="00EE1510">
              <w:rPr>
                <w:rFonts w:ascii="Calibri" w:eastAsia="Calibri" w:hAnsi="Calibri" w:cs="Calibri"/>
                <w:b/>
                <w:sz w:val="20"/>
              </w:rPr>
              <w:t>3 (15 pts)</w:t>
            </w:r>
          </w:p>
        </w:tc>
        <w:tc>
          <w:tcPr>
            <w:tcW w:w="2142" w:type="dxa"/>
            <w:tcMar>
              <w:top w:w="100" w:type="dxa"/>
              <w:left w:w="100" w:type="dxa"/>
              <w:bottom w:w="100" w:type="dxa"/>
              <w:right w:w="100" w:type="dxa"/>
            </w:tcMar>
          </w:tcPr>
          <w:p w:rsidR="00EE1510" w:rsidRPr="00EE1510" w:rsidRDefault="00EE1510" w:rsidP="00D264C0">
            <w:pPr>
              <w:widowControl w:val="0"/>
              <w:jc w:val="center"/>
              <w:rPr>
                <w:sz w:val="20"/>
              </w:rPr>
            </w:pPr>
            <w:r w:rsidRPr="00EE1510">
              <w:rPr>
                <w:rFonts w:ascii="Calibri" w:eastAsia="Calibri" w:hAnsi="Calibri" w:cs="Calibri"/>
                <w:b/>
                <w:sz w:val="20"/>
              </w:rPr>
              <w:t>2 (10 points)</w:t>
            </w:r>
          </w:p>
        </w:tc>
      </w:tr>
      <w:tr w:rsidR="00EE1510" w:rsidTr="00EE1510">
        <w:trPr>
          <w:trHeight w:val="403"/>
        </w:trPr>
        <w:tc>
          <w:tcPr>
            <w:tcW w:w="2099" w:type="dxa"/>
            <w:tcMar>
              <w:top w:w="100" w:type="dxa"/>
              <w:left w:w="100" w:type="dxa"/>
              <w:bottom w:w="100" w:type="dxa"/>
              <w:right w:w="100" w:type="dxa"/>
            </w:tcMar>
          </w:tcPr>
          <w:p w:rsidR="00EE1510" w:rsidRPr="00EE1510" w:rsidRDefault="00EE1510" w:rsidP="00D264C0">
            <w:pPr>
              <w:widowControl w:val="0"/>
              <w:rPr>
                <w:sz w:val="20"/>
              </w:rPr>
            </w:pPr>
            <w:r w:rsidRPr="00EE1510">
              <w:rPr>
                <w:rFonts w:ascii="Calibri" w:eastAsia="Calibri" w:hAnsi="Calibri" w:cs="Calibri"/>
                <w:b/>
                <w:sz w:val="20"/>
              </w:rPr>
              <w:t>Grammar/Spelling</w:t>
            </w:r>
          </w:p>
        </w:tc>
        <w:tc>
          <w:tcPr>
            <w:tcW w:w="1983"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has no spelling or grammar errors.</w:t>
            </w:r>
          </w:p>
        </w:tc>
        <w:tc>
          <w:tcPr>
            <w:tcW w:w="2027"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has few (less than 3) spelling or grammar errors.</w:t>
            </w:r>
          </w:p>
        </w:tc>
        <w:tc>
          <w:tcPr>
            <w:tcW w:w="2171"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has some (4-6) spelling or grammar errors.</w:t>
            </w:r>
          </w:p>
        </w:tc>
        <w:tc>
          <w:tcPr>
            <w:tcW w:w="2142"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has many (7+) spelling or grammar errors.</w:t>
            </w:r>
          </w:p>
        </w:tc>
      </w:tr>
      <w:tr w:rsidR="00EE1510" w:rsidTr="00EE1510">
        <w:trPr>
          <w:trHeight w:val="1804"/>
        </w:trPr>
        <w:tc>
          <w:tcPr>
            <w:tcW w:w="2099" w:type="dxa"/>
            <w:tcMar>
              <w:top w:w="100" w:type="dxa"/>
              <w:left w:w="100" w:type="dxa"/>
              <w:bottom w:w="100" w:type="dxa"/>
              <w:right w:w="100" w:type="dxa"/>
            </w:tcMar>
          </w:tcPr>
          <w:p w:rsidR="00EE1510" w:rsidRPr="00EE1510" w:rsidRDefault="00EE1510" w:rsidP="00D264C0">
            <w:pPr>
              <w:widowControl w:val="0"/>
              <w:rPr>
                <w:sz w:val="20"/>
              </w:rPr>
            </w:pPr>
            <w:r w:rsidRPr="00EE1510">
              <w:rPr>
                <w:rFonts w:ascii="Calibri" w:eastAsia="Calibri" w:hAnsi="Calibri" w:cs="Calibri"/>
                <w:b/>
                <w:sz w:val="20"/>
              </w:rPr>
              <w:t>Organization</w:t>
            </w:r>
          </w:p>
        </w:tc>
        <w:tc>
          <w:tcPr>
            <w:tcW w:w="1983"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is organized in paragraphs that make sense. At least five paragraphs are present including introduction, conclusion, and supporting paragraphs. Each paragraph has a clear topic sentence that is maintained throughout the paragraph.</w:t>
            </w:r>
          </w:p>
        </w:tc>
        <w:tc>
          <w:tcPr>
            <w:tcW w:w="2027"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Writing is organized in paragraphs that usually make sense. At least five paragraphs are present including introduction, conclusion, and supporting paragraphs. Each paragraph has a topic sentence that is present throughout. </w:t>
            </w:r>
          </w:p>
        </w:tc>
        <w:tc>
          <w:tcPr>
            <w:tcW w:w="2171"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Writing is organized in paragraphs that somewhat (3-5 errors) make sense. At least five paragraphs are present including introduction, conclusion, and supporting paragraphs. The topic is sentence is weak or is not maintained throughout the paragraph.</w:t>
            </w:r>
          </w:p>
        </w:tc>
        <w:tc>
          <w:tcPr>
            <w:tcW w:w="2142" w:type="dxa"/>
            <w:tcMar>
              <w:top w:w="100" w:type="dxa"/>
              <w:left w:w="100" w:type="dxa"/>
              <w:bottom w:w="100" w:type="dxa"/>
              <w:right w:w="100" w:type="dxa"/>
            </w:tcMar>
          </w:tcPr>
          <w:p w:rsidR="00EE1510" w:rsidRPr="00EE1510" w:rsidRDefault="00EE1510" w:rsidP="00D264C0">
            <w:pPr>
              <w:widowControl w:val="0"/>
              <w:rPr>
                <w:sz w:val="14"/>
                <w:szCs w:val="14"/>
              </w:rPr>
            </w:pPr>
            <w:r w:rsidRPr="00EE1510">
              <w:rPr>
                <w:rFonts w:ascii="Calibri" w:eastAsia="Calibri" w:hAnsi="Calibri" w:cs="Calibri"/>
                <w:sz w:val="14"/>
                <w:szCs w:val="14"/>
              </w:rPr>
              <w:t xml:space="preserve">Writing is not organized in paragraphs that make sense (more than 5 errors). Less than five paragraphs are present including introduction, conclusion, and supporting paragraphs. Topic sentence is lacking or is lost within the paragraph. </w:t>
            </w:r>
          </w:p>
        </w:tc>
      </w:tr>
      <w:tr w:rsidR="00EE1510" w:rsidTr="00EE1510">
        <w:trPr>
          <w:trHeight w:val="1016"/>
        </w:trPr>
        <w:tc>
          <w:tcPr>
            <w:tcW w:w="2099" w:type="dxa"/>
            <w:tcMar>
              <w:top w:w="100" w:type="dxa"/>
              <w:left w:w="100" w:type="dxa"/>
              <w:bottom w:w="100" w:type="dxa"/>
              <w:right w:w="100" w:type="dxa"/>
            </w:tcMar>
          </w:tcPr>
          <w:p w:rsidR="00EE1510" w:rsidRPr="00EE1510" w:rsidRDefault="00EE1510" w:rsidP="00D264C0">
            <w:pPr>
              <w:widowControl w:val="0"/>
              <w:rPr>
                <w:sz w:val="20"/>
              </w:rPr>
            </w:pPr>
            <w:r w:rsidRPr="00EE1510">
              <w:rPr>
                <w:rFonts w:ascii="Calibri" w:eastAsia="Calibri" w:hAnsi="Calibri" w:cs="Calibri"/>
                <w:b/>
                <w:sz w:val="20"/>
              </w:rPr>
              <w:t>Argument/Claim</w:t>
            </w:r>
          </w:p>
        </w:tc>
        <w:tc>
          <w:tcPr>
            <w:tcW w:w="1983" w:type="dxa"/>
            <w:tcMar>
              <w:top w:w="100" w:type="dxa"/>
              <w:left w:w="100" w:type="dxa"/>
              <w:bottom w:w="100" w:type="dxa"/>
              <w:right w:w="100" w:type="dxa"/>
            </w:tcMar>
          </w:tcPr>
          <w:p w:rsidR="00EE1510" w:rsidRPr="00EE1510" w:rsidRDefault="00EE1510" w:rsidP="00EE1510">
            <w:pPr>
              <w:widowControl w:val="0"/>
              <w:rPr>
                <w:sz w:val="14"/>
                <w:szCs w:val="14"/>
              </w:rPr>
            </w:pPr>
            <w:r w:rsidRPr="00BA5FB9">
              <w:rPr>
                <w:rFonts w:ascii="Calibri" w:eastAsia="Calibri" w:hAnsi="Calibri" w:cs="Calibri"/>
                <w:sz w:val="14"/>
                <w:szCs w:val="14"/>
                <w:u w:val="single"/>
              </w:rPr>
              <w:t>The claim is clearly stated in the introduction</w:t>
            </w:r>
            <w:r w:rsidRPr="00EE1510">
              <w:rPr>
                <w:rFonts w:ascii="Calibri" w:eastAsia="Calibri" w:hAnsi="Calibri" w:cs="Calibri"/>
                <w:sz w:val="14"/>
                <w:szCs w:val="14"/>
              </w:rPr>
              <w:t>. Supporting paragraphs are focused on thesis statement and are clearly connected.</w:t>
            </w:r>
          </w:p>
        </w:tc>
        <w:tc>
          <w:tcPr>
            <w:tcW w:w="2027"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The claim is clearly stated in the introduction. Supporting paragraphs clearly elaborate on the argument but make lack some connection.</w:t>
            </w:r>
          </w:p>
        </w:tc>
        <w:tc>
          <w:tcPr>
            <w:tcW w:w="2171"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The claim is clearly stated in the introduction. Some supporting paragraphs connect to the original argument or connection is weak. </w:t>
            </w:r>
          </w:p>
        </w:tc>
        <w:tc>
          <w:tcPr>
            <w:tcW w:w="2142"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The claim is not clearly stated in the introduction. No supporting paragraphs to elaborate and justify argument made. </w:t>
            </w:r>
          </w:p>
        </w:tc>
      </w:tr>
      <w:tr w:rsidR="00EE1510" w:rsidTr="00EE1510">
        <w:trPr>
          <w:trHeight w:val="595"/>
        </w:trPr>
        <w:tc>
          <w:tcPr>
            <w:tcW w:w="2099" w:type="dxa"/>
            <w:tcMar>
              <w:top w:w="100" w:type="dxa"/>
              <w:left w:w="100" w:type="dxa"/>
              <w:bottom w:w="100" w:type="dxa"/>
              <w:right w:w="100" w:type="dxa"/>
            </w:tcMar>
          </w:tcPr>
          <w:p w:rsidR="00EE1510" w:rsidRPr="00EE1510" w:rsidRDefault="00EE1510" w:rsidP="00D264C0">
            <w:pPr>
              <w:widowControl w:val="0"/>
              <w:rPr>
                <w:sz w:val="20"/>
              </w:rPr>
            </w:pPr>
            <w:r w:rsidRPr="00EE1510">
              <w:rPr>
                <w:rFonts w:ascii="Calibri" w:eastAsia="Calibri" w:hAnsi="Calibri" w:cs="Calibri"/>
                <w:b/>
                <w:sz w:val="20"/>
              </w:rPr>
              <w:t>Text Evidence</w:t>
            </w:r>
          </w:p>
        </w:tc>
        <w:tc>
          <w:tcPr>
            <w:tcW w:w="1983"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At least two quotes are introduced, cl</w:t>
            </w:r>
            <w:bookmarkStart w:id="0" w:name="_GoBack"/>
            <w:bookmarkEnd w:id="0"/>
            <w:r w:rsidRPr="00EE1510">
              <w:rPr>
                <w:rFonts w:ascii="Calibri" w:eastAsia="Calibri" w:hAnsi="Calibri" w:cs="Calibri"/>
                <w:sz w:val="14"/>
                <w:szCs w:val="14"/>
              </w:rPr>
              <w:t>early present and connected back to support.</w:t>
            </w:r>
          </w:p>
        </w:tc>
        <w:tc>
          <w:tcPr>
            <w:tcW w:w="2027"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At least two quotes are clearly present and connected to support. </w:t>
            </w:r>
          </w:p>
        </w:tc>
        <w:tc>
          <w:tcPr>
            <w:tcW w:w="2171"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One quote is clearly present but may be lacking in connection to argument. </w:t>
            </w:r>
          </w:p>
        </w:tc>
        <w:tc>
          <w:tcPr>
            <w:tcW w:w="2142" w:type="dxa"/>
            <w:tcMar>
              <w:top w:w="100" w:type="dxa"/>
              <w:left w:w="100" w:type="dxa"/>
              <w:bottom w:w="100" w:type="dxa"/>
              <w:right w:w="100" w:type="dxa"/>
            </w:tcMar>
          </w:tcPr>
          <w:p w:rsidR="00EE1510" w:rsidRPr="00EE1510" w:rsidRDefault="00EE1510" w:rsidP="00EE1510">
            <w:pPr>
              <w:widowControl w:val="0"/>
              <w:rPr>
                <w:sz w:val="14"/>
                <w:szCs w:val="14"/>
              </w:rPr>
            </w:pPr>
            <w:r w:rsidRPr="00EE1510">
              <w:rPr>
                <w:rFonts w:ascii="Calibri" w:eastAsia="Calibri" w:hAnsi="Calibri" w:cs="Calibri"/>
                <w:sz w:val="14"/>
                <w:szCs w:val="14"/>
              </w:rPr>
              <w:t xml:space="preserve">No quotes are clearly present or lack in transition and connection. </w:t>
            </w:r>
          </w:p>
        </w:tc>
      </w:tr>
    </w:tbl>
    <w:p w:rsidR="004B76D7" w:rsidRDefault="00EE1510">
      <w:pPr>
        <w:pStyle w:val="Normal1"/>
        <w:jc w:val="center"/>
      </w:pPr>
      <w:r>
        <w:rPr>
          <w:b/>
          <w:u w:val="single"/>
        </w:rPr>
        <w:lastRenderedPageBreak/>
        <w:t>A</w:t>
      </w:r>
      <w:r w:rsidR="00D56398">
        <w:rPr>
          <w:b/>
          <w:u w:val="single"/>
        </w:rPr>
        <w:t>rgumentative Essay Organizer</w:t>
      </w:r>
    </w:p>
    <w:p w:rsidR="004B76D7" w:rsidRDefault="00D56398">
      <w:pPr>
        <w:pStyle w:val="Normal1"/>
        <w:jc w:val="center"/>
      </w:pPr>
      <w:r>
        <w:rPr>
          <w:noProof/>
        </w:rPr>
        <w:drawing>
          <wp:anchor distT="0" distB="0" distL="114300" distR="114300" simplePos="0" relativeHeight="251659264" behindDoc="0" locked="0" layoutInCell="0" allowOverlap="0">
            <wp:simplePos x="0" y="0"/>
            <wp:positionH relativeFrom="margin">
              <wp:posOffset>-19050</wp:posOffset>
            </wp:positionH>
            <wp:positionV relativeFrom="paragraph">
              <wp:posOffset>258445</wp:posOffset>
            </wp:positionV>
            <wp:extent cx="2766695" cy="1448435"/>
            <wp:effectExtent l="1905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r="46735" b="15278"/>
                    <a:stretch>
                      <a:fillRect/>
                    </a:stretch>
                  </pic:blipFill>
                  <pic:spPr>
                    <a:xfrm>
                      <a:off x="0" y="0"/>
                      <a:ext cx="2766695" cy="1448435"/>
                    </a:xfrm>
                    <a:prstGeom prst="rect">
                      <a:avLst/>
                    </a:prstGeom>
                    <a:ln/>
                  </pic:spPr>
                </pic:pic>
              </a:graphicData>
            </a:graphic>
          </wp:anchor>
        </w:drawing>
      </w:r>
    </w:p>
    <w:p w:rsidR="004B76D7" w:rsidRDefault="00D56398">
      <w:pPr>
        <w:pStyle w:val="Normal1"/>
      </w:pPr>
      <w:r>
        <w:rPr>
          <w:noProof/>
        </w:rPr>
        <w:drawing>
          <wp:anchor distT="0" distB="0" distL="114300" distR="114300" simplePos="0" relativeHeight="251658240" behindDoc="0" locked="0" layoutInCell="0" allowOverlap="0">
            <wp:simplePos x="0" y="0"/>
            <wp:positionH relativeFrom="margin">
              <wp:posOffset>2747645</wp:posOffset>
            </wp:positionH>
            <wp:positionV relativeFrom="paragraph">
              <wp:posOffset>43815</wp:posOffset>
            </wp:positionV>
            <wp:extent cx="3674110" cy="1483995"/>
            <wp:effectExtent l="19050" t="0" r="254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3674110" cy="1483995"/>
                    </a:xfrm>
                    <a:prstGeom prst="rect">
                      <a:avLst/>
                    </a:prstGeom>
                    <a:ln/>
                  </pic:spPr>
                </pic:pic>
              </a:graphicData>
            </a:graphic>
          </wp:anchor>
        </w:drawing>
      </w:r>
    </w:p>
    <w:p w:rsidR="004B76D7" w:rsidRDefault="00D56398">
      <w:pPr>
        <w:pStyle w:val="Normal1"/>
        <w:spacing w:line="600" w:lineRule="auto"/>
      </w:pPr>
      <w:r>
        <w:rPr>
          <w:b/>
          <w:u w:val="single"/>
        </w:rPr>
        <w:t>THESIS STATEMENT: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B76D7" w:rsidRDefault="00D56398">
      <w:pPr>
        <w:pStyle w:val="Normal1"/>
        <w:spacing w:line="276" w:lineRule="auto"/>
      </w:pPr>
      <w:r>
        <w:rPr>
          <w:b/>
        </w:rPr>
        <w:t>BODY PARAGRAPH #1</w:t>
      </w:r>
      <w:r>
        <w:rPr>
          <w:noProof/>
        </w:rPr>
        <w:drawing>
          <wp:anchor distT="0" distB="0" distL="114300" distR="114300" simplePos="0" relativeHeight="251660288" behindDoc="0" locked="0" layoutInCell="0" allowOverlap="0">
            <wp:simplePos x="0" y="0"/>
            <wp:positionH relativeFrom="margin">
              <wp:posOffset>-12699</wp:posOffset>
            </wp:positionH>
            <wp:positionV relativeFrom="paragraph">
              <wp:posOffset>254000</wp:posOffset>
            </wp:positionV>
            <wp:extent cx="6769100" cy="2984500"/>
            <wp:effectExtent l="0" t="0" r="0" b="0"/>
            <wp:wrapSquare wrapText="bothSides" distT="0" distB="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cstate="print"/>
                    <a:srcRect/>
                    <a:stretch>
                      <a:fillRect/>
                    </a:stretch>
                  </pic:blipFill>
                  <pic:spPr>
                    <a:xfrm>
                      <a:off x="0" y="0"/>
                      <a:ext cx="6769100" cy="2984500"/>
                    </a:xfrm>
                    <a:prstGeom prst="rect">
                      <a:avLst/>
                    </a:prstGeom>
                    <a:ln/>
                  </pic:spPr>
                </pic:pic>
              </a:graphicData>
            </a:graphic>
          </wp:anchor>
        </w:drawing>
      </w:r>
    </w:p>
    <w:p w:rsidR="004B76D7" w:rsidRDefault="004B76D7">
      <w:pPr>
        <w:pStyle w:val="Normal1"/>
        <w:spacing w:line="600" w:lineRule="auto"/>
      </w:pPr>
    </w:p>
    <w:p w:rsidR="004B76D7" w:rsidRDefault="00D56398">
      <w:pPr>
        <w:pStyle w:val="Normal1"/>
        <w:spacing w:line="600" w:lineRule="auto"/>
      </w:pPr>
      <w:r>
        <w:rPr>
          <w:b/>
        </w:rPr>
        <w:t xml:space="preserve">COUNTERARGUMENT: </w:t>
      </w:r>
      <w:r>
        <w:rPr>
          <w:i/>
        </w:rPr>
        <w:t>Your counterargument can go in any paragraph, as long it is well supported</w:t>
      </w:r>
    </w:p>
    <w:p w:rsidR="00D56398" w:rsidRDefault="00D56398" w:rsidP="00D56398">
      <w:pPr>
        <w:pStyle w:val="Normal1"/>
        <w:spacing w:line="600" w:lineRule="auto"/>
        <w:rPr>
          <w:u w:val="single"/>
        </w:rPr>
      </w:pPr>
      <w:r>
        <w:rPr>
          <w:i/>
          <w:u w:val="single"/>
        </w:rPr>
        <w:t>How will you acknowledge the other side’s opinion and then explain how your reasoning is stronger?</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10EF" w:rsidRDefault="000A10EF" w:rsidP="00D56398">
      <w:pPr>
        <w:pStyle w:val="Normal1"/>
        <w:spacing w:line="600" w:lineRule="auto"/>
        <w:rPr>
          <w:b/>
        </w:rPr>
      </w:pPr>
    </w:p>
    <w:p w:rsidR="004B76D7" w:rsidRDefault="00D56398" w:rsidP="00D56398">
      <w:pPr>
        <w:pStyle w:val="Normal1"/>
        <w:spacing w:line="600" w:lineRule="auto"/>
      </w:pPr>
      <w:r>
        <w:rPr>
          <w:b/>
        </w:rPr>
        <w:t xml:space="preserve">BODY PARAGRAPH #2 </w:t>
      </w:r>
    </w:p>
    <w:p w:rsidR="004B76D7" w:rsidRDefault="00D56398">
      <w:pPr>
        <w:pStyle w:val="Normal1"/>
      </w:pPr>
      <w:r>
        <w:rPr>
          <w:noProof/>
        </w:rPr>
        <w:drawing>
          <wp:anchor distT="0" distB="0" distL="114300" distR="114300" simplePos="0" relativeHeight="251661312" behindDoc="0" locked="0" layoutInCell="0" allowOverlap="0">
            <wp:simplePos x="0" y="0"/>
            <wp:positionH relativeFrom="margin">
              <wp:posOffset>-126999</wp:posOffset>
            </wp:positionH>
            <wp:positionV relativeFrom="paragraph">
              <wp:posOffset>254000</wp:posOffset>
            </wp:positionV>
            <wp:extent cx="6769100" cy="3225800"/>
            <wp:effectExtent l="0" t="0" r="0" b="0"/>
            <wp:wrapSquare wrapText="bothSides" distT="0" distB="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cstate="print"/>
                    <a:srcRect/>
                    <a:stretch>
                      <a:fillRect/>
                    </a:stretch>
                  </pic:blipFill>
                  <pic:spPr>
                    <a:xfrm>
                      <a:off x="0" y="0"/>
                      <a:ext cx="6769100" cy="3225800"/>
                    </a:xfrm>
                    <a:prstGeom prst="rect">
                      <a:avLst/>
                    </a:prstGeom>
                    <a:ln/>
                  </pic:spPr>
                </pic:pic>
              </a:graphicData>
            </a:graphic>
          </wp:anchor>
        </w:drawing>
      </w:r>
    </w:p>
    <w:p w:rsidR="004B76D7" w:rsidRDefault="004B76D7">
      <w:pPr>
        <w:pStyle w:val="Normal1"/>
      </w:pPr>
    </w:p>
    <w:p w:rsidR="004B76D7" w:rsidRDefault="00D56398">
      <w:pPr>
        <w:pStyle w:val="Normal1"/>
      </w:pPr>
      <w:r>
        <w:rPr>
          <w:b/>
        </w:rPr>
        <w:t>BODY PARAGRAPH #3</w:t>
      </w:r>
      <w:r>
        <w:rPr>
          <w:noProof/>
        </w:rPr>
        <w:drawing>
          <wp:anchor distT="0" distB="0" distL="114300" distR="114300" simplePos="0" relativeHeight="251662336" behindDoc="0" locked="0" layoutInCell="0" allowOverlap="0">
            <wp:simplePos x="0" y="0"/>
            <wp:positionH relativeFrom="margin">
              <wp:posOffset>-126999</wp:posOffset>
            </wp:positionH>
            <wp:positionV relativeFrom="paragraph">
              <wp:posOffset>457200</wp:posOffset>
            </wp:positionV>
            <wp:extent cx="6769100" cy="288290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6769100" cy="2882900"/>
                    </a:xfrm>
                    <a:prstGeom prst="rect">
                      <a:avLst/>
                    </a:prstGeom>
                    <a:ln/>
                  </pic:spPr>
                </pic:pic>
              </a:graphicData>
            </a:graphic>
          </wp:anchor>
        </w:drawing>
      </w:r>
    </w:p>
    <w:p w:rsidR="00D56398" w:rsidRDefault="00D56398">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914ED">
      <w:pPr>
        <w:pStyle w:val="Normal1"/>
        <w:jc w:val="center"/>
        <w:rPr>
          <w:b/>
        </w:rPr>
      </w:pPr>
    </w:p>
    <w:p w:rsidR="000914ED" w:rsidRDefault="00013455">
      <w:pPr>
        <w:pStyle w:val="Normal1"/>
        <w:jc w:val="center"/>
        <w:rPr>
          <w:b/>
        </w:rPr>
      </w:pPr>
      <w:r>
        <w:rPr>
          <w:noProof/>
        </w:rPr>
        <mc:AlternateContent>
          <mc:Choice Requires="wps">
            <w:drawing>
              <wp:anchor distT="45720" distB="45720" distL="114300" distR="114300" simplePos="0" relativeHeight="251665408" behindDoc="0" locked="0" layoutInCell="1" allowOverlap="1" wp14:anchorId="00C45101" wp14:editId="06644FC2">
                <wp:simplePos x="0" y="0"/>
                <wp:positionH relativeFrom="column">
                  <wp:posOffset>2621280</wp:posOffset>
                </wp:positionH>
                <wp:positionV relativeFrom="paragraph">
                  <wp:posOffset>286385</wp:posOffset>
                </wp:positionV>
                <wp:extent cx="3971290" cy="316611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3166110"/>
                        </a:xfrm>
                        <a:prstGeom prst="rect">
                          <a:avLst/>
                        </a:prstGeom>
                        <a:solidFill>
                          <a:srgbClr val="FFFFFF"/>
                        </a:solidFill>
                        <a:ln w="9525">
                          <a:solidFill>
                            <a:srgbClr val="000000"/>
                          </a:solidFill>
                          <a:miter lim="800000"/>
                          <a:headEnd/>
                          <a:tailEnd/>
                        </a:ln>
                      </wps:spPr>
                      <wps:txbx>
                        <w:txbxContent>
                          <w:p w:rsidR="00013455" w:rsidRDefault="00013455">
                            <w:r>
                              <w:t xml:space="preserve">Conclusion: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45101" id="_x0000_t202" coordsize="21600,21600" o:spt="202" path="m,l,21600r21600,l21600,xe">
                <v:stroke joinstyle="miter"/>
                <v:path gradientshapeok="t" o:connecttype="rect"/>
              </v:shapetype>
              <v:shape id="Text Box 2" o:spid="_x0000_s1026" type="#_x0000_t202" style="position:absolute;left:0;text-align:left;margin-left:206.4pt;margin-top:22.55pt;width:312.7pt;height:24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5F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">
                <v:textbox>
                  <w:txbxContent>
                    <w:p w:rsidR="00013455" w:rsidRDefault="00013455">
                      <w:r>
                        <w:t xml:space="preserve">Conclusion: </w:t>
                      </w:r>
                    </w:p>
                  </w:txbxContent>
                </v:textbox>
                <w10:wrap type="square"/>
              </v:shape>
            </w:pict>
          </mc:Fallback>
        </mc:AlternateContent>
      </w:r>
    </w:p>
    <w:p w:rsidR="00013455" w:rsidRDefault="00013455">
      <w:pPr>
        <w:pStyle w:val="Normal1"/>
      </w:pPr>
      <w:r>
        <w:rPr>
          <w:b/>
          <w:noProof/>
        </w:rPr>
        <w:drawing>
          <wp:anchor distT="0" distB="0" distL="114300" distR="114300" simplePos="0" relativeHeight="251663360" behindDoc="0" locked="0" layoutInCell="0" allowOverlap="0" wp14:anchorId="34384D15" wp14:editId="6EF1FFA9">
            <wp:simplePos x="0" y="0"/>
            <wp:positionH relativeFrom="margin">
              <wp:align>left</wp:align>
            </wp:positionH>
            <wp:positionV relativeFrom="paragraph">
              <wp:posOffset>107618</wp:posOffset>
            </wp:positionV>
            <wp:extent cx="2538095" cy="1692275"/>
            <wp:effectExtent l="0" t="0" r="0" b="3175"/>
            <wp:wrapSquare wrapText="bothSides" distT="0" distB="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r="29898" b="25000"/>
                    <a:stretch>
                      <a:fillRect/>
                    </a:stretch>
                  </pic:blipFill>
                  <pic:spPr>
                    <a:xfrm>
                      <a:off x="0" y="0"/>
                      <a:ext cx="2538095" cy="1692275"/>
                    </a:xfrm>
                    <a:prstGeom prst="rect">
                      <a:avLst/>
                    </a:prstGeom>
                    <a:ln/>
                  </pic:spPr>
                </pic:pic>
              </a:graphicData>
            </a:graphic>
            <wp14:sizeRelH relativeFrom="margin">
              <wp14:pctWidth>0</wp14:pctWidth>
            </wp14:sizeRelH>
            <wp14:sizeRelV relativeFrom="margin">
              <wp14:pctHeight>0</wp14:pctHeight>
            </wp14:sizeRelV>
          </wp:anchor>
        </w:drawing>
      </w:r>
    </w:p>
    <w:p w:rsidR="00013455" w:rsidRDefault="00013455">
      <w:pPr>
        <w:pStyle w:val="Normal1"/>
      </w:pPr>
    </w:p>
    <w:p w:rsidR="00013455" w:rsidRDefault="00013455">
      <w:pPr>
        <w:pStyle w:val="Normal1"/>
      </w:pPr>
    </w:p>
    <w:p w:rsidR="00013455" w:rsidRDefault="00013455">
      <w:pPr>
        <w:pStyle w:val="Normal1"/>
      </w:pPr>
    </w:p>
    <w:p w:rsidR="00013455" w:rsidRDefault="00013455">
      <w:pPr>
        <w:pStyle w:val="Normal1"/>
      </w:pPr>
    </w:p>
    <w:p w:rsidR="00013455" w:rsidRDefault="00013455">
      <w:pPr>
        <w:pStyle w:val="Normal1"/>
      </w:pPr>
    </w:p>
    <w:p w:rsidR="00013455" w:rsidRDefault="00013455">
      <w:pPr>
        <w:pStyle w:val="Normal1"/>
      </w:pPr>
    </w:p>
    <w:p w:rsidR="00013455" w:rsidRDefault="00013455">
      <w:pPr>
        <w:pStyle w:val="Normal1"/>
      </w:pPr>
    </w:p>
    <w:p w:rsidR="00013455" w:rsidRDefault="00013455" w:rsidP="00013455">
      <w:pPr>
        <w:pStyle w:val="Normal1"/>
        <w:jc w:val="center"/>
        <w:rPr>
          <w:b/>
        </w:rPr>
      </w:pPr>
    </w:p>
    <w:p w:rsidR="00013455" w:rsidRDefault="00013455" w:rsidP="00013455">
      <w:pPr>
        <w:pStyle w:val="Normal1"/>
        <w:jc w:val="center"/>
      </w:pPr>
      <w:r>
        <w:rPr>
          <w:b/>
        </w:rPr>
        <w:t>**REMEMBER TO USE FEEDCATS THROUGHOUT YOUR PARAGRAPHS!</w:t>
      </w:r>
    </w:p>
    <w:p w:rsidR="00013455" w:rsidRDefault="00013455" w:rsidP="00013455">
      <w:pPr>
        <w:pStyle w:val="Normal1"/>
        <w:jc w:val="center"/>
      </w:pPr>
    </w:p>
    <w:p w:rsidR="00013455" w:rsidRDefault="00013455" w:rsidP="00013455">
      <w:pPr>
        <w:pStyle w:val="Normal1"/>
        <w:jc w:val="center"/>
        <w:rPr>
          <w:b/>
        </w:rPr>
      </w:pPr>
    </w:p>
    <w:p w:rsidR="00013455" w:rsidRDefault="00013455" w:rsidP="00013455">
      <w:pPr>
        <w:pStyle w:val="Normal1"/>
        <w:jc w:val="center"/>
      </w:pPr>
      <w:r>
        <w:rPr>
          <w:b/>
        </w:rPr>
        <w:t>Facts, examples, exaggeration, details, causes/effects, anecdotes, testimony/quotes, statistics</w:t>
      </w:r>
    </w:p>
    <w:p w:rsidR="00013455" w:rsidRDefault="00013455" w:rsidP="00013455">
      <w:pPr>
        <w:pStyle w:val="Normal1"/>
      </w:pPr>
    </w:p>
    <w:p w:rsidR="00013455" w:rsidRDefault="00013455">
      <w:pPr>
        <w:pStyle w:val="Normal1"/>
      </w:pPr>
    </w:p>
    <w:sectPr w:rsidR="00013455" w:rsidSect="00D56398">
      <w:headerReference w:type="default" r:id="rId12"/>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CB" w:rsidRDefault="00A46DCB" w:rsidP="00A46DCB">
      <w:r>
        <w:separator/>
      </w:r>
    </w:p>
  </w:endnote>
  <w:endnote w:type="continuationSeparator" w:id="0">
    <w:p w:rsidR="00A46DCB" w:rsidRDefault="00A46DCB" w:rsidP="00A4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ig Caslo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CB" w:rsidRDefault="00A46DCB" w:rsidP="00A46DCB">
      <w:r>
        <w:separator/>
      </w:r>
    </w:p>
  </w:footnote>
  <w:footnote w:type="continuationSeparator" w:id="0">
    <w:p w:rsidR="00A46DCB" w:rsidRDefault="00A46DCB" w:rsidP="00A4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CB" w:rsidRPr="00A46DCB" w:rsidRDefault="00A46DCB">
    <w:pPr>
      <w:pStyle w:val="Header"/>
      <w:rPr>
        <w:u w:val="single"/>
      </w:rPr>
    </w:pPr>
    <w:r>
      <w:t xml:space="preserve">Rough Draft Due: </w:t>
    </w:r>
    <w:r>
      <w:rPr>
        <w:u w:val="single"/>
      </w:rPr>
      <w:tab/>
      <w:t xml:space="preserve">                                   </w:t>
    </w:r>
    <w:r>
      <w:t xml:space="preserve">              Final Essay Due: </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D7"/>
    <w:rsid w:val="00013455"/>
    <w:rsid w:val="000914ED"/>
    <w:rsid w:val="000A10EF"/>
    <w:rsid w:val="004B76D7"/>
    <w:rsid w:val="005471D3"/>
    <w:rsid w:val="008E3F80"/>
    <w:rsid w:val="00A46DCB"/>
    <w:rsid w:val="00BA4F69"/>
    <w:rsid w:val="00BA5FB9"/>
    <w:rsid w:val="00D56398"/>
    <w:rsid w:val="00ED1828"/>
    <w:rsid w:val="00EE1510"/>
    <w:rsid w:val="00F1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03D4E-B35B-4B0C-A3C6-579AB15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B76D7"/>
    <w:pPr>
      <w:keepNext/>
      <w:keepLines/>
      <w:spacing w:before="480" w:after="120"/>
      <w:contextualSpacing/>
      <w:outlineLvl w:val="0"/>
    </w:pPr>
    <w:rPr>
      <w:b/>
      <w:sz w:val="48"/>
    </w:rPr>
  </w:style>
  <w:style w:type="paragraph" w:styleId="Heading2">
    <w:name w:val="heading 2"/>
    <w:basedOn w:val="Normal1"/>
    <w:next w:val="Normal1"/>
    <w:rsid w:val="004B76D7"/>
    <w:pPr>
      <w:keepNext/>
      <w:keepLines/>
      <w:spacing w:before="360" w:after="80"/>
      <w:contextualSpacing/>
      <w:outlineLvl w:val="1"/>
    </w:pPr>
    <w:rPr>
      <w:b/>
      <w:sz w:val="36"/>
    </w:rPr>
  </w:style>
  <w:style w:type="paragraph" w:styleId="Heading3">
    <w:name w:val="heading 3"/>
    <w:basedOn w:val="Normal1"/>
    <w:next w:val="Normal1"/>
    <w:rsid w:val="004B76D7"/>
    <w:pPr>
      <w:keepNext/>
      <w:keepLines/>
      <w:spacing w:before="280" w:after="80"/>
      <w:contextualSpacing/>
      <w:outlineLvl w:val="2"/>
    </w:pPr>
    <w:rPr>
      <w:b/>
      <w:sz w:val="28"/>
    </w:rPr>
  </w:style>
  <w:style w:type="paragraph" w:styleId="Heading4">
    <w:name w:val="heading 4"/>
    <w:basedOn w:val="Normal1"/>
    <w:next w:val="Normal1"/>
    <w:rsid w:val="004B76D7"/>
    <w:pPr>
      <w:keepNext/>
      <w:keepLines/>
      <w:spacing w:before="240" w:after="40"/>
      <w:contextualSpacing/>
      <w:outlineLvl w:val="3"/>
    </w:pPr>
    <w:rPr>
      <w:b/>
    </w:rPr>
  </w:style>
  <w:style w:type="paragraph" w:styleId="Heading5">
    <w:name w:val="heading 5"/>
    <w:basedOn w:val="Normal1"/>
    <w:next w:val="Normal1"/>
    <w:rsid w:val="004B76D7"/>
    <w:pPr>
      <w:keepNext/>
      <w:keepLines/>
      <w:spacing w:before="220" w:after="40"/>
      <w:contextualSpacing/>
      <w:outlineLvl w:val="4"/>
    </w:pPr>
    <w:rPr>
      <w:b/>
      <w:sz w:val="22"/>
    </w:rPr>
  </w:style>
  <w:style w:type="paragraph" w:styleId="Heading6">
    <w:name w:val="heading 6"/>
    <w:basedOn w:val="Normal1"/>
    <w:next w:val="Normal1"/>
    <w:rsid w:val="004B76D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76D7"/>
  </w:style>
  <w:style w:type="paragraph" w:styleId="Title">
    <w:name w:val="Title"/>
    <w:basedOn w:val="Normal1"/>
    <w:next w:val="Normal1"/>
    <w:rsid w:val="004B76D7"/>
    <w:pPr>
      <w:keepNext/>
      <w:keepLines/>
      <w:spacing w:before="480" w:after="120"/>
      <w:contextualSpacing/>
    </w:pPr>
    <w:rPr>
      <w:b/>
      <w:sz w:val="72"/>
    </w:rPr>
  </w:style>
  <w:style w:type="paragraph" w:styleId="Subtitle">
    <w:name w:val="Subtitle"/>
    <w:basedOn w:val="Normal1"/>
    <w:next w:val="Normal1"/>
    <w:rsid w:val="004B76D7"/>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46DCB"/>
    <w:pPr>
      <w:tabs>
        <w:tab w:val="center" w:pos="4680"/>
        <w:tab w:val="right" w:pos="9360"/>
      </w:tabs>
    </w:pPr>
  </w:style>
  <w:style w:type="character" w:customStyle="1" w:styleId="HeaderChar">
    <w:name w:val="Header Char"/>
    <w:basedOn w:val="DefaultParagraphFont"/>
    <w:link w:val="Header"/>
    <w:uiPriority w:val="99"/>
    <w:rsid w:val="00A46DCB"/>
  </w:style>
  <w:style w:type="paragraph" w:styleId="Footer">
    <w:name w:val="footer"/>
    <w:basedOn w:val="Normal"/>
    <w:link w:val="FooterChar"/>
    <w:uiPriority w:val="99"/>
    <w:unhideWhenUsed/>
    <w:rsid w:val="00A46DCB"/>
    <w:pPr>
      <w:tabs>
        <w:tab w:val="center" w:pos="4680"/>
        <w:tab w:val="right" w:pos="9360"/>
      </w:tabs>
    </w:pPr>
  </w:style>
  <w:style w:type="character" w:customStyle="1" w:styleId="FooterChar">
    <w:name w:val="Footer Char"/>
    <w:basedOn w:val="DefaultParagraphFont"/>
    <w:link w:val="Footer"/>
    <w:uiPriority w:val="99"/>
    <w:rsid w:val="00A46DCB"/>
  </w:style>
  <w:style w:type="paragraph" w:styleId="BalloonText">
    <w:name w:val="Balloon Text"/>
    <w:basedOn w:val="Normal"/>
    <w:link w:val="BalloonTextChar"/>
    <w:uiPriority w:val="99"/>
    <w:semiHidden/>
    <w:unhideWhenUsed/>
    <w:rsid w:val="00A46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Argumentative Essay Project Sheet.docx.docx</vt:lpstr>
    </vt:vector>
  </TitlesOfParts>
  <Company>Wake County Schools</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Project Sheet.docx.docx</dc:title>
  <dc:creator>Elisa Tortora</dc:creator>
  <cp:lastModifiedBy>Elisa Tortora</cp:lastModifiedBy>
  <cp:revision>3</cp:revision>
  <cp:lastPrinted>2016-02-16T19:41:00Z</cp:lastPrinted>
  <dcterms:created xsi:type="dcterms:W3CDTF">2016-02-10T17:21:00Z</dcterms:created>
  <dcterms:modified xsi:type="dcterms:W3CDTF">2016-02-16T19:57:00Z</dcterms:modified>
</cp:coreProperties>
</file>